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97BF" w14:textId="028E387E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Service Specialist</w:t>
      </w:r>
      <w:r w:rsidRPr="0042320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32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Part-Time | Ypsilanti Senior Center</w:t>
      </w:r>
    </w:p>
    <w:p w14:paraId="5F2C3461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Summary</w:t>
      </w:r>
    </w:p>
    <w:p w14:paraId="3DE25DB5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The Member Service Specialist serves as the primary welcoming presence of the Ypsilanti Senior Center and plays a key role in fostering a safe, inclusive, and engaging environment for older adults. This position combines frontline member engagement with community interaction and light facility oversight responsibilities to ensure a high-quality member experience.</w:t>
      </w:r>
    </w:p>
    <w:p w14:paraId="3031B4E2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The ideal candidate brings strong customer service expertise, community engagement experience, basic computer skills, and practical knowledge of building upkeep and safety awareness.</w:t>
      </w:r>
    </w:p>
    <w:p w14:paraId="7DF50A8E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Responsibilities</w:t>
      </w:r>
    </w:p>
    <w:p w14:paraId="3CA2DC3A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 Engagement &amp; Customer Service</w:t>
      </w:r>
    </w:p>
    <w:p w14:paraId="4EE7739D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Greet and assist members, visitors, and community partners in a warm and professional manner.</w:t>
      </w:r>
    </w:p>
    <w:p w14:paraId="204B2002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Provide accurate information about programs, activities, and events.</w:t>
      </w:r>
    </w:p>
    <w:p w14:paraId="7D17BB9F" w14:textId="5776C5C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Address </w:t>
      </w: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members concerned</w:t>
      </w:r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 with professionalism and sound judgment.</w:t>
      </w:r>
    </w:p>
    <w:p w14:paraId="1285CD3B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Support front desk operations including phone calls, sign-ins, and general inquiries.</w:t>
      </w:r>
    </w:p>
    <w:p w14:paraId="321F1DB0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Assist with basic computer tasks, including sign-ins, email, printing, data entry, and program-related documentation.</w:t>
      </w:r>
    </w:p>
    <w:p w14:paraId="6EC2A6D3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Foster an inclusive and welcoming environment for individuals of diverse backgrounds.</w:t>
      </w:r>
    </w:p>
    <w:p w14:paraId="3C86EE34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Engagement Support</w:t>
      </w:r>
    </w:p>
    <w:p w14:paraId="1F6D1CFB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Assist with outreach efforts and community-building initiatives.</w:t>
      </w:r>
    </w:p>
    <w:p w14:paraId="37FD85BA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Support onsite events, programs, potlucks, rentals, meetings, and special activities as needed.</w:t>
      </w:r>
    </w:p>
    <w:p w14:paraId="1400016C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Represent the Center in a positive and professional manner.</w:t>
      </w:r>
    </w:p>
    <w:p w14:paraId="5F433F55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Help cultivate strong relationships with members and volunteers.</w:t>
      </w:r>
    </w:p>
    <w:p w14:paraId="31E19B70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Building, Event Setup &amp; Safety Support</w:t>
      </w:r>
    </w:p>
    <w:p w14:paraId="3714DF52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Set up and take down tables and chairs for programs, events, potlucks, rentals, meetings, and other Center activities.</w:t>
      </w:r>
    </w:p>
    <w:p w14:paraId="36C81924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Assist with event setup, including arranging furniture, supplies, refreshments, and materials as needed.</w:t>
      </w:r>
    </w:p>
    <w:p w14:paraId="35795771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Conduct routine walkthroughs to ensure cleanliness, organization, and safety.</w:t>
      </w:r>
    </w:p>
    <w:p w14:paraId="0B1C49F8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Identify and report maintenance or safety concerns promptly.</w:t>
      </w:r>
    </w:p>
    <w:p w14:paraId="574E603F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Assist with light building upkeep tasks as needed.</w:t>
      </w:r>
    </w:p>
    <w:p w14:paraId="74CF30B8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Ensure common areas remain welcoming, hazard-free, and accessible.</w:t>
      </w:r>
    </w:p>
    <w:p w14:paraId="4B8CE8E5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Support adherence to safety protocols and emergency procedures.</w:t>
      </w:r>
    </w:p>
    <w:p w14:paraId="77CF8250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 &amp; Experience</w:t>
      </w:r>
    </w:p>
    <w:p w14:paraId="6EC73131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6AB727FF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 required.</w:t>
      </w:r>
    </w:p>
    <w:p w14:paraId="0F8663F1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Associate’s degree preferred.</w:t>
      </w:r>
    </w:p>
    <w:p w14:paraId="31B4C328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Experience</w:t>
      </w:r>
    </w:p>
    <w:p w14:paraId="7EAFAE9E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Minimum 2 years of professional experience in a combination of:</w:t>
      </w:r>
    </w:p>
    <w:p w14:paraId="34CAE27A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Community engagement</w:t>
      </w:r>
    </w:p>
    <w:p w14:paraId="665F3E8E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Customer service</w:t>
      </w:r>
    </w:p>
    <w:p w14:paraId="6EEFBE6D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Facility/building support or operations</w:t>
      </w:r>
    </w:p>
    <w:p w14:paraId="7E694A90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Experience working with older adults or diverse populations is preferred.</w:t>
      </w:r>
    </w:p>
    <w:p w14:paraId="285E76F7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Certifications</w:t>
      </w:r>
    </w:p>
    <w:p w14:paraId="4B06B6EC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ServSafe</w:t>
      </w:r>
      <w:proofErr w:type="spellEnd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 certification preferred.</w:t>
      </w:r>
    </w:p>
    <w:p w14:paraId="5BA469BA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If not currently </w:t>
      </w:r>
      <w:proofErr w:type="spellStart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ServSafe</w:t>
      </w:r>
      <w:proofErr w:type="spellEnd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 certified, the selected candidate must be willing to study for and obtain </w:t>
      </w:r>
      <w:proofErr w:type="spellStart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ServSafe</w:t>
      </w:r>
      <w:proofErr w:type="spellEnd"/>
      <w:r w:rsidRPr="0042320F">
        <w:rPr>
          <w:rFonts w:ascii="Times New Roman" w:eastAsia="Times New Roman" w:hAnsi="Times New Roman" w:cs="Times New Roman"/>
          <w:kern w:val="0"/>
          <w14:ligatures w14:val="none"/>
        </w:rPr>
        <w:t xml:space="preserve"> certification. Paid training will be provided.</w:t>
      </w:r>
    </w:p>
    <w:p w14:paraId="4D78F749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 &amp; Competencies</w:t>
      </w:r>
    </w:p>
    <w:p w14:paraId="34B388E2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Strong verbal and written communication skills.</w:t>
      </w:r>
    </w:p>
    <w:p w14:paraId="66970603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Excellent interpersonal and conflict-resolution skills.</w:t>
      </w:r>
    </w:p>
    <w:p w14:paraId="4ACE9EF8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Ability to work independently and exercise sound judgment.</w:t>
      </w:r>
    </w:p>
    <w:p w14:paraId="73B56FED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Strong organizational and multitasking abilities.</w:t>
      </w:r>
    </w:p>
    <w:p w14:paraId="1293BD27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Basic computer skills preferred, including email, printing, data entry, and use of common office programs.</w:t>
      </w:r>
    </w:p>
    <w:p w14:paraId="48CC43EE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Professional demeanor with a service-oriented mindset.</w:t>
      </w:r>
    </w:p>
    <w:p w14:paraId="5F56D53B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Willingness to complete required training and certifications related to food safety, member services, and facility operations.</w:t>
      </w:r>
    </w:p>
    <w:p w14:paraId="213F151F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Physical Requirements</w:t>
      </w:r>
    </w:p>
    <w:p w14:paraId="0C1A1431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Ability to stand for extended periods.</w:t>
      </w:r>
    </w:p>
    <w:p w14:paraId="5F854BAE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Ability to lift and move items between 25 and 50 lbs.</w:t>
      </w:r>
    </w:p>
    <w:p w14:paraId="17B52EAD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Ability to perform light physical tasks related to facility upkeep, event setup, and program support.</w:t>
      </w:r>
    </w:p>
    <w:p w14:paraId="1CCC5BDF" w14:textId="77777777" w:rsidR="0042320F" w:rsidRPr="0042320F" w:rsidRDefault="0042320F" w:rsidP="0042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32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Employment Classification</w:t>
      </w:r>
    </w:p>
    <w:p w14:paraId="66ED3641" w14:textId="77777777" w:rsidR="0042320F" w:rsidRPr="0042320F" w:rsidRDefault="0042320F" w:rsidP="0042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320F">
        <w:rPr>
          <w:rFonts w:ascii="Times New Roman" w:eastAsia="Times New Roman" w:hAnsi="Times New Roman" w:cs="Times New Roman"/>
          <w:kern w:val="0"/>
          <w14:ligatures w14:val="none"/>
        </w:rPr>
        <w:t>Part-Time</w:t>
      </w:r>
      <w:r w:rsidRPr="0042320F">
        <w:rPr>
          <w:rFonts w:ascii="Times New Roman" w:eastAsia="Times New Roman" w:hAnsi="Times New Roman" w:cs="Times New Roman"/>
          <w:kern w:val="0"/>
          <w14:ligatures w14:val="none"/>
        </w:rPr>
        <w:br/>
        <w:t>Up to 15 hours per week</w:t>
      </w:r>
    </w:p>
    <w:p w14:paraId="1B400457" w14:textId="77777777" w:rsidR="0042320F" w:rsidRDefault="0042320F"/>
    <w:sectPr w:rsidR="0042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0F"/>
    <w:rsid w:val="000C39E5"/>
    <w:rsid w:val="004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698B"/>
  <w15:chartTrackingRefBased/>
  <w15:docId w15:val="{18B89208-15BB-43DE-8A52-066792B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3002</Characters>
  <Application>Microsoft Office Word</Application>
  <DocSecurity>0</DocSecurity>
  <Lines>66</Lines>
  <Paragraphs>59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Prince</dc:creator>
  <cp:keywords/>
  <dc:description/>
  <cp:lastModifiedBy>Monica Prince</cp:lastModifiedBy>
  <cp:revision>1</cp:revision>
  <dcterms:created xsi:type="dcterms:W3CDTF">2026-06-30T15:17:00Z</dcterms:created>
  <dcterms:modified xsi:type="dcterms:W3CDTF">2026-06-30T15:18:00Z</dcterms:modified>
</cp:coreProperties>
</file>